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60B9" w14:textId="77777777" w:rsidR="00F379C6" w:rsidRPr="00913141" w:rsidRDefault="00F379C6" w:rsidP="00913141">
      <w:pPr>
        <w:pStyle w:val="Nagwek1"/>
      </w:pPr>
      <w:r w:rsidRPr="00913141">
        <w:t>UCHWAŁA Nr 1/24/25</w:t>
      </w:r>
    </w:p>
    <w:p w14:paraId="7D23585E" w14:textId="77777777" w:rsidR="00F379C6" w:rsidRPr="00913141" w:rsidRDefault="00F379C6" w:rsidP="00F379C6">
      <w:pPr>
        <w:rPr>
          <w:rFonts w:ascii="Calibri" w:hAnsi="Calibri" w:cs="Calibri"/>
          <w:b/>
          <w:sz w:val="28"/>
          <w:szCs w:val="28"/>
        </w:rPr>
      </w:pPr>
      <w:r w:rsidRPr="00913141">
        <w:rPr>
          <w:rFonts w:ascii="Calibri" w:hAnsi="Calibri" w:cs="Calibri"/>
          <w:b/>
          <w:sz w:val="28"/>
          <w:szCs w:val="28"/>
        </w:rPr>
        <w:t>Rady Pedagogicznej Szkoły Podstawowej Nr 145 w Łodzi</w:t>
      </w:r>
    </w:p>
    <w:p w14:paraId="50021312" w14:textId="77777777" w:rsidR="00F379C6" w:rsidRPr="00913141" w:rsidRDefault="00F379C6" w:rsidP="00F379C6">
      <w:pPr>
        <w:rPr>
          <w:rFonts w:ascii="Calibri" w:hAnsi="Calibri" w:cs="Calibri"/>
          <w:b/>
          <w:sz w:val="28"/>
          <w:szCs w:val="28"/>
        </w:rPr>
      </w:pPr>
      <w:r w:rsidRPr="00913141">
        <w:rPr>
          <w:rFonts w:ascii="Calibri" w:hAnsi="Calibri" w:cs="Calibri"/>
          <w:b/>
          <w:sz w:val="28"/>
          <w:szCs w:val="28"/>
        </w:rPr>
        <w:t>z dnia 23.10.2024 r.</w:t>
      </w:r>
    </w:p>
    <w:p w14:paraId="7AA27C5E" w14:textId="77777777" w:rsidR="00F379C6" w:rsidRPr="00913141" w:rsidRDefault="00F379C6" w:rsidP="00F379C6">
      <w:pPr>
        <w:rPr>
          <w:rFonts w:ascii="Calibri" w:hAnsi="Calibri" w:cs="Calibri"/>
          <w:b/>
          <w:sz w:val="28"/>
          <w:szCs w:val="28"/>
        </w:rPr>
      </w:pPr>
      <w:r w:rsidRPr="00913141">
        <w:rPr>
          <w:rFonts w:ascii="Calibri" w:hAnsi="Calibri" w:cs="Calibri"/>
          <w:sz w:val="28"/>
          <w:szCs w:val="28"/>
        </w:rPr>
        <w:t>w sprawie:</w:t>
      </w:r>
      <w:r w:rsidRPr="00913141">
        <w:rPr>
          <w:rFonts w:ascii="Calibri" w:hAnsi="Calibri" w:cs="Calibri"/>
          <w:b/>
          <w:sz w:val="28"/>
          <w:szCs w:val="28"/>
        </w:rPr>
        <w:t xml:space="preserve"> szkolnego zestawu programów nauczania na rok szkolny 2024/2025 w Szkole Podstawowej Nr 145 w Łodzi</w:t>
      </w:r>
    </w:p>
    <w:p w14:paraId="468A1264" w14:textId="77777777" w:rsidR="00F379C6" w:rsidRPr="00913141" w:rsidRDefault="00F379C6" w:rsidP="00F379C6">
      <w:pPr>
        <w:rPr>
          <w:rFonts w:ascii="Calibri" w:hAnsi="Calibri" w:cs="Calibri"/>
          <w:sz w:val="28"/>
          <w:szCs w:val="28"/>
        </w:rPr>
      </w:pPr>
      <w:r w:rsidRPr="00913141">
        <w:rPr>
          <w:rFonts w:ascii="Calibri" w:hAnsi="Calibri" w:cs="Calibri"/>
          <w:sz w:val="28"/>
          <w:szCs w:val="28"/>
        </w:rPr>
        <w:t xml:space="preserve">Na podstawie USTAWA z dnia 14 grudnia 2016 r. Przepisy wprowadzające ustawę – Prawo Oświatowe, art. 293.3. 2. Ustawa o systemie oświaty z dnia 7.09.1991 r. (ze zm.), art. 22a, 22ab. - </w:t>
      </w:r>
      <w:r w:rsidRPr="00913141">
        <w:rPr>
          <w:rFonts w:ascii="Calibri" w:hAnsi="Calibri" w:cs="Calibri"/>
          <w:b/>
          <w:sz w:val="28"/>
          <w:szCs w:val="28"/>
        </w:rPr>
        <w:t>Rada Pedagogiczna Szkoły Podstawowej Specjalnej Nr 145 w Łodzi uchwala</w:t>
      </w:r>
      <w:r w:rsidRPr="00913141">
        <w:rPr>
          <w:rFonts w:ascii="Calibri" w:hAnsi="Calibri" w:cs="Calibri"/>
          <w:sz w:val="28"/>
          <w:szCs w:val="28"/>
        </w:rPr>
        <w:t>, co następuje:</w:t>
      </w:r>
    </w:p>
    <w:p w14:paraId="39F06410" w14:textId="0A81EC85" w:rsidR="00F379C6" w:rsidRPr="00913141" w:rsidRDefault="008D28E1" w:rsidP="00913141">
      <w:pPr>
        <w:pStyle w:val="Nagwek2"/>
      </w:pPr>
      <w:r w:rsidRPr="00913141">
        <w:t>§</w:t>
      </w:r>
      <w:r w:rsidR="00F379C6" w:rsidRPr="00913141">
        <w:t xml:space="preserve"> 1</w:t>
      </w:r>
    </w:p>
    <w:p w14:paraId="563B9C91" w14:textId="77777777" w:rsidR="00F379C6" w:rsidRPr="00913141" w:rsidRDefault="00F379C6" w:rsidP="00F379C6">
      <w:pPr>
        <w:rPr>
          <w:rFonts w:ascii="Calibri" w:hAnsi="Calibri" w:cs="Calibri"/>
          <w:sz w:val="28"/>
          <w:szCs w:val="28"/>
        </w:rPr>
      </w:pPr>
      <w:r w:rsidRPr="00913141">
        <w:rPr>
          <w:rFonts w:ascii="Calibri" w:hAnsi="Calibri" w:cs="Calibri"/>
          <w:sz w:val="28"/>
          <w:szCs w:val="28"/>
        </w:rPr>
        <w:t>Zatwierdza się włączenie do szkolnego zestawu programów nauczania na rok szkolny 2024/2025, edukacyjnego programu własnego dla klas IV-VIII autorstwa Dawida Leśniewskiego: „Szkolna kadra”, którego realizacja będzie trwała od 24.10.2024 r. do 26.06.2024 r.</w:t>
      </w:r>
    </w:p>
    <w:p w14:paraId="47F24FF3" w14:textId="5D43F7AC" w:rsidR="00F379C6" w:rsidRPr="00913141" w:rsidRDefault="008D28E1" w:rsidP="00913141">
      <w:pPr>
        <w:pStyle w:val="Nagwek2"/>
      </w:pPr>
      <w:r w:rsidRPr="00913141">
        <w:t>§</w:t>
      </w:r>
      <w:r w:rsidR="00F379C6" w:rsidRPr="00913141">
        <w:t xml:space="preserve"> 2</w:t>
      </w:r>
    </w:p>
    <w:p w14:paraId="35F1FEFC" w14:textId="77777777" w:rsidR="00F379C6" w:rsidRPr="00913141" w:rsidRDefault="00F379C6" w:rsidP="00F379C6">
      <w:pPr>
        <w:rPr>
          <w:rFonts w:ascii="Calibri" w:hAnsi="Calibri" w:cs="Calibri"/>
          <w:sz w:val="28"/>
          <w:szCs w:val="28"/>
        </w:rPr>
      </w:pPr>
      <w:r w:rsidRPr="00913141">
        <w:rPr>
          <w:rFonts w:ascii="Calibri" w:hAnsi="Calibri" w:cs="Calibri"/>
          <w:sz w:val="28"/>
          <w:szCs w:val="28"/>
        </w:rPr>
        <w:t>Wykonanie uchwały powierza się dyrektorowi szkoły jako przewodniczącemu Rady Pedagogicznej.</w:t>
      </w:r>
    </w:p>
    <w:p w14:paraId="1FCFDDFE" w14:textId="1983D6D5" w:rsidR="00F379C6" w:rsidRPr="00913141" w:rsidRDefault="008D28E1" w:rsidP="00913141">
      <w:pPr>
        <w:pStyle w:val="Nagwek2"/>
      </w:pPr>
      <w:r w:rsidRPr="00913141">
        <w:t>§</w:t>
      </w:r>
      <w:r w:rsidR="00F379C6" w:rsidRPr="00913141">
        <w:t xml:space="preserve"> 3</w:t>
      </w:r>
    </w:p>
    <w:p w14:paraId="048427F4" w14:textId="77777777" w:rsidR="00F379C6" w:rsidRPr="00913141" w:rsidRDefault="00F379C6" w:rsidP="00F379C6">
      <w:pPr>
        <w:rPr>
          <w:rFonts w:ascii="Calibri" w:hAnsi="Calibri" w:cs="Calibri"/>
          <w:sz w:val="28"/>
          <w:szCs w:val="28"/>
        </w:rPr>
      </w:pPr>
      <w:r w:rsidRPr="00913141">
        <w:rPr>
          <w:rFonts w:ascii="Calibri" w:hAnsi="Calibri" w:cs="Calibri"/>
          <w:sz w:val="28"/>
          <w:szCs w:val="28"/>
        </w:rPr>
        <w:t>Uchwała wchodzi w życie z dniem uchwalenia.</w:t>
      </w:r>
    </w:p>
    <w:p w14:paraId="5CFD647A" w14:textId="77777777" w:rsidR="00F379C6" w:rsidRPr="00913141" w:rsidRDefault="00F379C6" w:rsidP="00F379C6">
      <w:pPr>
        <w:rPr>
          <w:rFonts w:ascii="Calibri" w:hAnsi="Calibri" w:cs="Calibri"/>
          <w:sz w:val="28"/>
          <w:szCs w:val="28"/>
        </w:rPr>
      </w:pPr>
      <w:r w:rsidRPr="00913141">
        <w:rPr>
          <w:rFonts w:ascii="Calibri" w:hAnsi="Calibri" w:cs="Calibri"/>
          <w:sz w:val="28"/>
          <w:szCs w:val="28"/>
        </w:rPr>
        <w:t>Przewodniczący Rady Pedagogicznej</w:t>
      </w:r>
    </w:p>
    <w:p w14:paraId="000475F0" w14:textId="77777777" w:rsidR="00F379C6" w:rsidRPr="00913141" w:rsidRDefault="00F379C6" w:rsidP="00F379C6">
      <w:pPr>
        <w:rPr>
          <w:rFonts w:ascii="Calibri" w:hAnsi="Calibri" w:cs="Calibri"/>
          <w:sz w:val="28"/>
          <w:szCs w:val="28"/>
        </w:rPr>
      </w:pPr>
      <w:r w:rsidRPr="00913141">
        <w:rPr>
          <w:rFonts w:ascii="Calibri" w:hAnsi="Calibri" w:cs="Calibri"/>
          <w:sz w:val="28"/>
          <w:szCs w:val="28"/>
        </w:rPr>
        <w:t>Anna Woźniak</w:t>
      </w:r>
    </w:p>
    <w:p w14:paraId="7E65E433" w14:textId="77777777" w:rsidR="00F379C6" w:rsidRPr="00913141" w:rsidRDefault="00F379C6">
      <w:pPr>
        <w:rPr>
          <w:rFonts w:ascii="Calibri" w:hAnsi="Calibri" w:cs="Calibri"/>
        </w:rPr>
      </w:pPr>
    </w:p>
    <w:sectPr w:rsidR="00F379C6" w:rsidRPr="00913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C6"/>
    <w:rsid w:val="00805F6F"/>
    <w:rsid w:val="008D28E1"/>
    <w:rsid w:val="00913141"/>
    <w:rsid w:val="00E8564C"/>
    <w:rsid w:val="00F3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6BC3"/>
  <w15:chartTrackingRefBased/>
  <w15:docId w15:val="{264F1B8B-99E1-4F48-A786-29B89791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9C6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3141"/>
    <w:pPr>
      <w:keepNext/>
      <w:keepLines/>
      <w:spacing w:before="360" w:after="80" w:line="278" w:lineRule="auto"/>
      <w:outlineLvl w:val="0"/>
    </w:pPr>
    <w:rPr>
      <w:rFonts w:ascii="Calibri" w:eastAsiaTheme="majorEastAsia" w:hAnsi="Calibri" w:cs="Calibri"/>
      <w:b/>
      <w:bC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3141"/>
    <w:pPr>
      <w:keepNext/>
      <w:keepLines/>
      <w:spacing w:before="160" w:after="80" w:line="278" w:lineRule="auto"/>
      <w:outlineLvl w:val="1"/>
    </w:pPr>
    <w:rPr>
      <w:rFonts w:ascii="Calibri" w:eastAsiaTheme="majorEastAsia" w:hAnsi="Calibri" w:cs="Calibri"/>
      <w:b/>
      <w:bC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79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79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79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79C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79C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79C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79C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3141"/>
    <w:rPr>
      <w:rFonts w:ascii="Calibri" w:eastAsiaTheme="majorEastAsia" w:hAnsi="Calibri" w:cs="Calibri"/>
      <w:b/>
      <w:bC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913141"/>
    <w:rPr>
      <w:rFonts w:ascii="Calibri" w:eastAsiaTheme="majorEastAsia" w:hAnsi="Calibri" w:cs="Calibri"/>
      <w:b/>
      <w:bC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7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79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79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79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79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79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79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7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7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79C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7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79C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379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79C6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F379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7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79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79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793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Tychek</dc:creator>
  <cp:keywords/>
  <dc:description/>
  <cp:lastModifiedBy>Marcin Tychek</cp:lastModifiedBy>
  <cp:revision>3</cp:revision>
  <dcterms:created xsi:type="dcterms:W3CDTF">2026-03-23T13:37:00Z</dcterms:created>
  <dcterms:modified xsi:type="dcterms:W3CDTF">2026-03-25T08:06:00Z</dcterms:modified>
</cp:coreProperties>
</file>